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974" w:rsidRPr="00A31974" w:rsidRDefault="00196D52" w:rsidP="00A31974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5787390</wp:posOffset>
                </wp:positionH>
                <wp:positionV relativeFrom="paragraph">
                  <wp:posOffset>-448945</wp:posOffset>
                </wp:positionV>
                <wp:extent cx="247650" cy="28575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85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A05213" id="Прямоугольник 2" o:spid="_x0000_s1026" style="position:absolute;margin-left:455.7pt;margin-top:-35.35pt;width:19.5pt;height:22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" fillcolor="white [3212]" strokecolor="white [3212]" strokeweight="2pt"/>
            </w:pict>
          </mc:Fallback>
        </mc:AlternateContent>
      </w:r>
      <w:r w:rsidR="00A31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:rsidR="00A31974" w:rsidRPr="00A31974" w:rsidRDefault="00A31974" w:rsidP="00A31974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974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A31974" w:rsidRPr="00A31974" w:rsidRDefault="00A31974" w:rsidP="00A31974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9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</w:t>
      </w:r>
    </w:p>
    <w:p w:rsidR="00A31974" w:rsidRPr="00A31974" w:rsidRDefault="00A31974" w:rsidP="00A31974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9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 № ______</w:t>
      </w:r>
    </w:p>
    <w:p w:rsidR="00095913" w:rsidRPr="00095913" w:rsidRDefault="00095913" w:rsidP="000959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95913" w:rsidRPr="00095913" w:rsidRDefault="00095913" w:rsidP="000959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95913" w:rsidRPr="00095913" w:rsidRDefault="00095913" w:rsidP="000959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5913">
        <w:rPr>
          <w:rFonts w:ascii="Times New Roman" w:eastAsia="Calibri" w:hAnsi="Times New Roman" w:cs="Times New Roman"/>
          <w:sz w:val="28"/>
          <w:szCs w:val="28"/>
        </w:rPr>
        <w:t xml:space="preserve">ПАСПОРТ </w:t>
      </w:r>
    </w:p>
    <w:p w:rsidR="00095913" w:rsidRPr="00095913" w:rsidRDefault="00095913" w:rsidP="000959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5913">
        <w:rPr>
          <w:rFonts w:ascii="Times New Roman" w:eastAsia="Calibri" w:hAnsi="Times New Roman" w:cs="Times New Roman"/>
          <w:sz w:val="28"/>
          <w:szCs w:val="28"/>
        </w:rPr>
        <w:t xml:space="preserve">подпрограммы </w:t>
      </w:r>
    </w:p>
    <w:p w:rsidR="00095913" w:rsidRPr="00095913" w:rsidRDefault="00095913" w:rsidP="000959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5913">
        <w:rPr>
          <w:rFonts w:ascii="Times New Roman" w:eastAsia="Calibri" w:hAnsi="Times New Roman" w:cs="Times New Roman"/>
          <w:sz w:val="28"/>
          <w:szCs w:val="28"/>
        </w:rPr>
        <w:t>«С</w:t>
      </w:r>
      <w:r w:rsidR="008D00EC">
        <w:rPr>
          <w:rFonts w:ascii="Times New Roman" w:eastAsia="Calibri" w:hAnsi="Times New Roman" w:cs="Times New Roman"/>
          <w:sz w:val="28"/>
          <w:szCs w:val="28"/>
        </w:rPr>
        <w:t>овершенствование взаимодействия</w:t>
      </w:r>
      <w:bookmarkStart w:id="0" w:name="_GoBack"/>
      <w:bookmarkEnd w:id="0"/>
      <w:r w:rsidRPr="00095913">
        <w:rPr>
          <w:rFonts w:ascii="Times New Roman" w:eastAsia="Calibri" w:hAnsi="Times New Roman" w:cs="Times New Roman"/>
          <w:sz w:val="28"/>
          <w:szCs w:val="28"/>
        </w:rPr>
        <w:br/>
        <w:t xml:space="preserve">с некоммерческим сектором и реализация национальной политики </w:t>
      </w:r>
      <w:r w:rsidRPr="00095913">
        <w:rPr>
          <w:rFonts w:ascii="Times New Roman" w:eastAsia="Calibri" w:hAnsi="Times New Roman" w:cs="Times New Roman"/>
          <w:sz w:val="28"/>
          <w:szCs w:val="28"/>
        </w:rPr>
        <w:br/>
        <w:t>в городе Барнауле» (далее – Подпрограмма)</w:t>
      </w:r>
    </w:p>
    <w:p w:rsidR="00095913" w:rsidRPr="00095913" w:rsidRDefault="00095913" w:rsidP="00095913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tbl>
      <w:tblPr>
        <w:tblW w:w="8789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6"/>
        <w:gridCol w:w="6663"/>
      </w:tblGrid>
      <w:tr w:rsidR="00095913" w:rsidRPr="00095913" w:rsidTr="0029066F">
        <w:tc>
          <w:tcPr>
            <w:tcW w:w="2126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Соисполнитель Программы (ответственный исполнитель Подпрограммы)</w:t>
            </w:r>
          </w:p>
        </w:tc>
        <w:tc>
          <w:tcPr>
            <w:tcW w:w="6663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общественных связей и безопасности администрации города Барнаула</w:t>
            </w:r>
          </w:p>
        </w:tc>
      </w:tr>
      <w:tr w:rsidR="00095913" w:rsidRPr="00095913" w:rsidTr="0029066F">
        <w:trPr>
          <w:trHeight w:val="1985"/>
        </w:trPr>
        <w:tc>
          <w:tcPr>
            <w:tcW w:w="2126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6663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Органы местного самоуправления города Барнаула;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некоммерческие организации;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национально-культурные объединения;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Общественная палата города Барнаула;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 женщин при главе города Барнаула;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органы территориального общественного самоуправления</w:t>
            </w:r>
          </w:p>
        </w:tc>
      </w:tr>
      <w:tr w:rsidR="00095913" w:rsidRPr="00095913" w:rsidTr="0029066F">
        <w:trPr>
          <w:trHeight w:val="928"/>
        </w:trPr>
        <w:tc>
          <w:tcPr>
            <w:tcW w:w="2126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6663" w:type="dxa"/>
          </w:tcPr>
          <w:p w:rsidR="00095913" w:rsidRPr="00095913" w:rsidRDefault="00095913" w:rsidP="00A3197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5913">
              <w:rPr>
                <w:rFonts w:ascii="Times New Roman" w:eastAsia="Calibri" w:hAnsi="Times New Roman" w:cs="Times New Roman"/>
                <w:sz w:val="28"/>
                <w:szCs w:val="28"/>
              </w:rPr>
              <w:t>Привлечение населения к решению вопросов развития города через институты гражданского общества, реализация государственной национальной политики</w:t>
            </w:r>
          </w:p>
        </w:tc>
      </w:tr>
      <w:tr w:rsidR="00095913" w:rsidRPr="00095913" w:rsidTr="0029066F">
        <w:trPr>
          <w:trHeight w:val="215"/>
        </w:trPr>
        <w:tc>
          <w:tcPr>
            <w:tcW w:w="2126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6663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Совершенствование механизмов взаимодействия органов местного самоуправления и некоммерческих организаций;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условий для эффективной реализации </w:t>
            </w:r>
            <w:r w:rsidRPr="000959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государственной национальной политики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городе Барнауле;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комплексное развитие территориального общественного самоуправления в городе Барнауле</w:t>
            </w:r>
          </w:p>
        </w:tc>
      </w:tr>
      <w:tr w:rsidR="00095913" w:rsidRPr="00095913" w:rsidTr="0029066F">
        <w:tc>
          <w:tcPr>
            <w:tcW w:w="2126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мероприятий Подпрограммы</w:t>
            </w:r>
          </w:p>
        </w:tc>
        <w:tc>
          <w:tcPr>
            <w:tcW w:w="6663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Мероприятия Подпрограммы представлены 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>в приложении 5 к Программе</w:t>
            </w:r>
          </w:p>
        </w:tc>
      </w:tr>
      <w:tr w:rsidR="00095913" w:rsidRPr="00095913" w:rsidTr="0029066F">
        <w:tc>
          <w:tcPr>
            <w:tcW w:w="2126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Показатели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Подпрограммы</w:t>
            </w:r>
          </w:p>
        </w:tc>
        <w:tc>
          <w:tcPr>
            <w:tcW w:w="6663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lastRenderedPageBreak/>
              <w:t xml:space="preserve">Количество социально значимых проектов, 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lastRenderedPageBreak/>
              <w:t>реализованных на территории города некоммерческими организациями;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количество мероприятий, направленных 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 xml:space="preserve">на гармонизацию межнациональных 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>и межконфессиональных отношений и развитие национальных культур в городе Барнауле;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доля населения, принимающая участие 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 xml:space="preserve">в мероприятиях, организованных и проведенных 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 xml:space="preserve">в органах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территориального общественного самоуправления</w:t>
            </w:r>
          </w:p>
        </w:tc>
      </w:tr>
      <w:tr w:rsidR="00095913" w:rsidRPr="00095913" w:rsidTr="0029066F">
        <w:tc>
          <w:tcPr>
            <w:tcW w:w="2126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Сроки и этапы реализации Подпрограммы</w:t>
            </w:r>
          </w:p>
        </w:tc>
        <w:tc>
          <w:tcPr>
            <w:tcW w:w="6663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  <w:r w:rsidRPr="000959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годы</w:t>
            </w:r>
          </w:p>
        </w:tc>
      </w:tr>
      <w:tr w:rsidR="00095913" w:rsidRPr="00095913" w:rsidTr="00B67F81">
        <w:trPr>
          <w:trHeight w:val="670"/>
        </w:trPr>
        <w:tc>
          <w:tcPr>
            <w:tcW w:w="2126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финансирования Подпрограммы</w:t>
            </w:r>
          </w:p>
        </w:tc>
        <w:tc>
          <w:tcPr>
            <w:tcW w:w="6663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финансирования Подпрограммы за счет всех источников в 2020</w:t>
            </w:r>
            <w:r w:rsidRPr="00095913">
              <w:rPr>
                <w:rFonts w:ascii="Calibri" w:eastAsia="Calibri" w:hAnsi="Calibri" w:cs="Calibri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–</w:t>
            </w:r>
            <w:r w:rsidRPr="00095913">
              <w:rPr>
                <w:rFonts w:ascii="Calibri" w:eastAsia="Calibri" w:hAnsi="Calibri" w:cs="Calibri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годах составляет 169025,5 тыс. рублей, в том числе по годам: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33805,1 тыс. рублей;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33805,1 тыс. рублей;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33805,1тыс. рублей;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33805,1 тыс. рублей;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33805,1тыс. рублей,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за счет средств бюджета города Барнаула – 79025,5 тыс. рублей: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15805,1 тыс. рублей;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15805,1 тыс. рублей;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15805,1 тыс. рублей;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15805,1 тыс. рублей;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15805,1 тыс. рублей,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за счет внебюджетных источников – 90000,0 тыс. рублей: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18000,0 тыс. рублей;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18000,0 тыс. рублей;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18000,0 тыс.рублей;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18000,0 тыс.рублей;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18000,0 тыс.рублей.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в рамках Подпрограммы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части финансирования из средств бюджета города Барнаула является расходным обязательством городского округа – города Барнаула Алтайского края.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финансирования подлежат ежегодному уточнению в соответствии с решением Барнаульской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городской Думы о бюджете города Барнаула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 очередной финансовый год и на плановый период</w:t>
            </w:r>
          </w:p>
        </w:tc>
      </w:tr>
      <w:tr w:rsidR="00944BC7" w:rsidRPr="00095913" w:rsidTr="0029066F">
        <w:tc>
          <w:tcPr>
            <w:tcW w:w="2126" w:type="dxa"/>
          </w:tcPr>
          <w:p w:rsidR="00944BC7" w:rsidRPr="00095913" w:rsidRDefault="00944BC7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Объемы налоговых расходов города Барнаула в рамках </w:t>
            </w:r>
            <w:r w:rsid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944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одпрограммы</w:t>
            </w:r>
          </w:p>
        </w:tc>
        <w:tc>
          <w:tcPr>
            <w:tcW w:w="6663" w:type="dxa"/>
          </w:tcPr>
          <w:p w:rsidR="00A31974" w:rsidRPr="00A31974" w:rsidRDefault="00A31974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налоговых расходов города Барнаула в рамках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одп</w:t>
            </w:r>
            <w:r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рограммы в 2020 – 2024 годах составляет </w:t>
            </w:r>
          </w:p>
          <w:p w:rsidR="00A31974" w:rsidRPr="00A31974" w:rsidRDefault="00A31974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 тыс.рублей, в том числе по годам:</w:t>
            </w:r>
          </w:p>
          <w:p w:rsidR="00A31974" w:rsidRPr="00A31974" w:rsidRDefault="00A31974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12,0 тыс.рублей;</w:t>
            </w:r>
          </w:p>
          <w:p w:rsidR="00A31974" w:rsidRPr="00A31974" w:rsidRDefault="00A31974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12,0 тыс.рублей;</w:t>
            </w:r>
          </w:p>
          <w:p w:rsidR="00A31974" w:rsidRPr="00A31974" w:rsidRDefault="00A31974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12,0 тыс.рублей;</w:t>
            </w:r>
          </w:p>
          <w:p w:rsidR="00A31974" w:rsidRPr="00A31974" w:rsidRDefault="00A31974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12,0 тыс.рублей;</w:t>
            </w:r>
          </w:p>
          <w:p w:rsidR="00944BC7" w:rsidRPr="00095913" w:rsidRDefault="00A31974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12,0 тыс.рублей</w:t>
            </w:r>
          </w:p>
        </w:tc>
      </w:tr>
      <w:tr w:rsidR="00095913" w:rsidRPr="00095913" w:rsidTr="0029066F">
        <w:tc>
          <w:tcPr>
            <w:tcW w:w="2126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6663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на территории города </w:t>
            </w:r>
            <w:r w:rsid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социально значимых проектов некоммерческими организациями;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количества 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мероприятий, организованных и проведенных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национально-культурными объединениями, до 204 в год;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увеличение до 25% доли населения, принимающего участие в мероприятиях, организованных 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 xml:space="preserve">и проведенных в органах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ТОС</w:t>
            </w:r>
          </w:p>
        </w:tc>
      </w:tr>
    </w:tbl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5587365</wp:posOffset>
                </wp:positionH>
                <wp:positionV relativeFrom="paragraph">
                  <wp:posOffset>-477520</wp:posOffset>
                </wp:positionV>
                <wp:extent cx="514350" cy="31432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05632F" id="Прямоугольник 1" o:spid="_x0000_s1026" style="position:absolute;margin-left:439.95pt;margin-top:-37.6pt;width:40.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" fillcolor="white [3212]" strokecolor="white [3212]" strokeweight="2pt"/>
            </w:pict>
          </mc:Fallback>
        </mc:AlternateContent>
      </w: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P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134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A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комитета</w:t>
      </w:r>
    </w:p>
    <w:p w:rsidR="007B1AF7" w:rsidRP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134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AF7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</w:p>
    <w:p w:rsidR="007B1AF7" w:rsidRP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134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AF7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инвестиционной деятельности</w:t>
      </w:r>
    </w:p>
    <w:p w:rsidR="007B1AF7" w:rsidRP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134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AF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Барнаула</w:t>
      </w:r>
      <w:r w:rsidRPr="007B1A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1A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1A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1AF7">
        <w:rPr>
          <w:rFonts w:ascii="Times New Roman" w:eastAsia="Times New Roman" w:hAnsi="Times New Roman" w:cs="Times New Roman"/>
          <w:sz w:val="28"/>
          <w:szCs w:val="28"/>
          <w:lang w:eastAsia="ru-RU"/>
        </w:rPr>
        <w:t>П.В.Есипенко</w:t>
      </w:r>
    </w:p>
    <w:p w:rsidR="007B1AF7" w:rsidRP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134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P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134" w:right="1274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7B1AF7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Председатель комитета по финансам, </w:t>
      </w:r>
    </w:p>
    <w:p w:rsidR="007B1AF7" w:rsidRP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134" w:right="1274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7B1AF7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налоговой и кредитной политике </w:t>
      </w:r>
    </w:p>
    <w:p w:rsidR="00095913" w:rsidRPr="00095913" w:rsidRDefault="007B1AF7" w:rsidP="00B67F81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134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AF7">
        <w:rPr>
          <w:rFonts w:ascii="Times New Roman" w:eastAsia="Times New Roman" w:hAnsi="Times New Roman" w:cs="Times New Roman"/>
          <w:sz w:val="28"/>
          <w:szCs w:val="27"/>
          <w:lang w:eastAsia="ru-RU"/>
        </w:rPr>
        <w:t>города Барнаула</w:t>
      </w:r>
      <w:r w:rsidRPr="007B1AF7">
        <w:rPr>
          <w:rFonts w:ascii="Times New Roman" w:eastAsia="Times New Roman" w:hAnsi="Times New Roman" w:cs="Times New Roman"/>
          <w:sz w:val="28"/>
          <w:szCs w:val="27"/>
          <w:lang w:eastAsia="ru-RU"/>
        </w:rPr>
        <w:tab/>
      </w:r>
      <w:r w:rsidRPr="007B1AF7">
        <w:rPr>
          <w:rFonts w:ascii="Times New Roman" w:eastAsia="Times New Roman" w:hAnsi="Times New Roman" w:cs="Times New Roman"/>
          <w:sz w:val="28"/>
          <w:szCs w:val="27"/>
          <w:lang w:eastAsia="ru-RU"/>
        </w:rPr>
        <w:tab/>
      </w:r>
      <w:r w:rsidRPr="007B1AF7">
        <w:rPr>
          <w:rFonts w:ascii="Times New Roman" w:eastAsia="Times New Roman" w:hAnsi="Times New Roman" w:cs="Times New Roman"/>
          <w:sz w:val="28"/>
          <w:szCs w:val="27"/>
          <w:lang w:eastAsia="ru-RU"/>
        </w:rPr>
        <w:tab/>
      </w:r>
      <w:r w:rsidRPr="007B1AF7">
        <w:rPr>
          <w:rFonts w:ascii="Times New Roman" w:eastAsia="Times New Roman" w:hAnsi="Times New Roman" w:cs="Times New Roman"/>
          <w:sz w:val="28"/>
          <w:szCs w:val="27"/>
          <w:lang w:eastAsia="ru-RU"/>
        </w:rPr>
        <w:tab/>
      </w:r>
      <w:r w:rsidRPr="007B1AF7">
        <w:rPr>
          <w:rFonts w:ascii="Times New Roman" w:eastAsia="Times New Roman" w:hAnsi="Times New Roman" w:cs="Times New Roman"/>
          <w:sz w:val="28"/>
          <w:szCs w:val="27"/>
          <w:lang w:eastAsia="ru-RU"/>
        </w:rPr>
        <w:tab/>
      </w:r>
      <w:r w:rsidRPr="007B1AF7">
        <w:rPr>
          <w:rFonts w:ascii="Times New Roman" w:eastAsia="Times New Roman" w:hAnsi="Times New Roman" w:cs="Times New Roman"/>
          <w:sz w:val="28"/>
          <w:szCs w:val="27"/>
          <w:lang w:eastAsia="ru-RU"/>
        </w:rPr>
        <w:tab/>
      </w:r>
      <w:r w:rsidRPr="007B1AF7">
        <w:rPr>
          <w:rFonts w:ascii="Times New Roman" w:eastAsia="Times New Roman" w:hAnsi="Times New Roman" w:cs="Times New Roman"/>
          <w:sz w:val="28"/>
          <w:szCs w:val="27"/>
          <w:lang w:eastAsia="ru-RU"/>
        </w:rPr>
        <w:tab/>
      </w:r>
      <w:r w:rsidRPr="007B1AF7">
        <w:rPr>
          <w:rFonts w:ascii="Times New Roman" w:eastAsia="Times New Roman" w:hAnsi="Times New Roman" w:cs="Times New Roman"/>
          <w:sz w:val="28"/>
          <w:szCs w:val="27"/>
          <w:lang w:eastAsia="ru-RU"/>
        </w:rPr>
        <w:tab/>
        <w:t xml:space="preserve">                   Н.А.Тиньгаева</w:t>
      </w:r>
    </w:p>
    <w:sectPr w:rsidR="00095913" w:rsidRPr="0009591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AF7" w:rsidRDefault="007B1AF7" w:rsidP="007B1AF7">
      <w:pPr>
        <w:spacing w:after="0" w:line="240" w:lineRule="auto"/>
      </w:pPr>
      <w:r>
        <w:separator/>
      </w:r>
    </w:p>
  </w:endnote>
  <w:endnote w:type="continuationSeparator" w:id="0">
    <w:p w:rsidR="007B1AF7" w:rsidRDefault="007B1AF7" w:rsidP="007B1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AF7" w:rsidRDefault="007B1AF7" w:rsidP="007B1AF7">
      <w:pPr>
        <w:spacing w:after="0" w:line="240" w:lineRule="auto"/>
      </w:pPr>
      <w:r>
        <w:separator/>
      </w:r>
    </w:p>
  </w:footnote>
  <w:footnote w:type="continuationSeparator" w:id="0">
    <w:p w:rsidR="007B1AF7" w:rsidRDefault="007B1AF7" w:rsidP="007B1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1284929316"/>
      <w:docPartObj>
        <w:docPartGallery w:val="Page Numbers (Top of Page)"/>
        <w:docPartUnique/>
      </w:docPartObj>
    </w:sdtPr>
    <w:sdtEndPr/>
    <w:sdtContent>
      <w:p w:rsidR="007B1AF7" w:rsidRPr="007B1AF7" w:rsidRDefault="007B1AF7">
        <w:pPr>
          <w:pStyle w:val="af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B1AF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B1AF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1AF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D00EC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7B1AF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B1AF7" w:rsidRPr="007B1AF7" w:rsidRDefault="007B1AF7">
    <w:pPr>
      <w:pStyle w:val="af3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913"/>
    <w:rsid w:val="00095913"/>
    <w:rsid w:val="00196D52"/>
    <w:rsid w:val="007B1AF7"/>
    <w:rsid w:val="008D00EC"/>
    <w:rsid w:val="00926140"/>
    <w:rsid w:val="00944BC7"/>
    <w:rsid w:val="00A31974"/>
    <w:rsid w:val="00B67F81"/>
    <w:rsid w:val="00B8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E3CF48-AE07-42A4-AFAD-0D9E4A2F1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140"/>
  </w:style>
  <w:style w:type="paragraph" w:styleId="1">
    <w:name w:val="heading 1"/>
    <w:basedOn w:val="a"/>
    <w:next w:val="a"/>
    <w:link w:val="10"/>
    <w:uiPriority w:val="9"/>
    <w:qFormat/>
    <w:rsid w:val="0092614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14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614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614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614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614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614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614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614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6140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926140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26140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26140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26140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92614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92614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926140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26140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92614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26140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26140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26140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926140"/>
    <w:rPr>
      <w:b/>
      <w:bCs/>
    </w:rPr>
  </w:style>
  <w:style w:type="character" w:styleId="a8">
    <w:name w:val="Emphasis"/>
    <w:uiPriority w:val="20"/>
    <w:qFormat/>
    <w:rsid w:val="00926140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926140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92614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2614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26140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92614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926140"/>
    <w:rPr>
      <w:i/>
      <w:iCs/>
    </w:rPr>
  </w:style>
  <w:style w:type="character" w:styleId="ad">
    <w:name w:val="Subtle Emphasis"/>
    <w:uiPriority w:val="19"/>
    <w:qFormat/>
    <w:rsid w:val="00926140"/>
    <w:rPr>
      <w:i/>
      <w:iCs/>
    </w:rPr>
  </w:style>
  <w:style w:type="character" w:styleId="ae">
    <w:name w:val="Intense Emphasis"/>
    <w:uiPriority w:val="21"/>
    <w:qFormat/>
    <w:rsid w:val="00926140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926140"/>
    <w:rPr>
      <w:smallCaps/>
    </w:rPr>
  </w:style>
  <w:style w:type="character" w:styleId="af0">
    <w:name w:val="Intense Reference"/>
    <w:uiPriority w:val="32"/>
    <w:qFormat/>
    <w:rsid w:val="00926140"/>
    <w:rPr>
      <w:b/>
      <w:bCs/>
      <w:smallCaps/>
    </w:rPr>
  </w:style>
  <w:style w:type="character" w:styleId="af1">
    <w:name w:val="Book Title"/>
    <w:basedOn w:val="a0"/>
    <w:uiPriority w:val="33"/>
    <w:qFormat/>
    <w:rsid w:val="00926140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26140"/>
    <w:pPr>
      <w:outlineLvl w:val="9"/>
    </w:pPr>
    <w:rPr>
      <w:lang w:bidi="en-US"/>
    </w:rPr>
  </w:style>
  <w:style w:type="paragraph" w:styleId="af3">
    <w:name w:val="header"/>
    <w:basedOn w:val="a"/>
    <w:link w:val="af4"/>
    <w:uiPriority w:val="99"/>
    <w:unhideWhenUsed/>
    <w:rsid w:val="007B1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7B1AF7"/>
  </w:style>
  <w:style w:type="paragraph" w:styleId="af5">
    <w:name w:val="footer"/>
    <w:basedOn w:val="a"/>
    <w:link w:val="af6"/>
    <w:uiPriority w:val="99"/>
    <w:unhideWhenUsed/>
    <w:rsid w:val="007B1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7B1AF7"/>
  </w:style>
  <w:style w:type="paragraph" w:styleId="af7">
    <w:name w:val="Balloon Text"/>
    <w:basedOn w:val="a"/>
    <w:link w:val="af8"/>
    <w:uiPriority w:val="99"/>
    <w:semiHidden/>
    <w:unhideWhenUsed/>
    <w:rsid w:val="00196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196D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C0327-A429-4641-B6E7-FA1975D40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П. Казанцева</dc:creator>
  <cp:lastModifiedBy>Екатерина Зонова</cp:lastModifiedBy>
  <cp:revision>6</cp:revision>
  <cp:lastPrinted>2021-01-20T05:35:00Z</cp:lastPrinted>
  <dcterms:created xsi:type="dcterms:W3CDTF">2021-01-12T01:38:00Z</dcterms:created>
  <dcterms:modified xsi:type="dcterms:W3CDTF">2021-01-27T08:40:00Z</dcterms:modified>
</cp:coreProperties>
</file>